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5C" w:rsidRPr="00676D5C" w:rsidRDefault="00676D5C" w:rsidP="00676D5C">
      <w:pPr>
        <w:spacing w:after="240" w:line="240" w:lineRule="auto"/>
        <w:jc w:val="right"/>
        <w:rPr>
          <w:rFonts w:ascii="Times New Roman" w:eastAsia="Times New Roman" w:hAnsi="Times New Roman" w:cs="Times New Roman"/>
          <w:color w:val="000000"/>
          <w:sz w:val="24"/>
          <w:szCs w:val="24"/>
          <w:lang w:eastAsia="el-GR"/>
        </w:rPr>
      </w:pPr>
      <w:r>
        <w:rPr>
          <w:rFonts w:ascii="Tahoma" w:eastAsia="Times New Roman" w:hAnsi="Tahoma" w:cs="Tahoma"/>
          <w:color w:val="000000"/>
          <w:sz w:val="20"/>
          <w:szCs w:val="20"/>
          <w:lang w:eastAsia="el-GR"/>
        </w:rPr>
        <w:t>19 Σεπτεμβρίου 2011</w:t>
      </w:r>
      <w:r w:rsidRPr="00676D5C">
        <w:rPr>
          <w:rFonts w:ascii="Tahoma" w:eastAsia="Times New Roman" w:hAnsi="Tahoma" w:cs="Tahoma"/>
          <w:color w:val="000000"/>
          <w:sz w:val="20"/>
          <w:szCs w:val="20"/>
          <w:lang w:eastAsia="el-GR"/>
        </w:rPr>
        <w:br/>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Κύριε Πρύτανη,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Κατανοώ απόλυτα τη δυσχέρεια που αντιμετωπίζετε, καθώς έχετε την πρώτη ευθύνη για το Πανεπιστήμιό μας στην πιο κρίσιμη φάση της μικρής αλλά εκθετικά αυξητικής σε ακαδημαϊκή ποιότητα και δράση ιστορίας του. Στην πιο κρίσιμη μεταπολιτευτική στιγμή της Ελλάδας. Επιτρέψτε μου να σας διαβεβαιώσω ότι και σε αυτή τη δυσκολία δεν είστε μόνος.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Μοιραζόμαστε την ευθύνη για την ακαδημαϊκή ταυτότητα και ανάπτυξη του Πανεπιστημίου Αιγαίου, κύριε Πρύτανη,  όλοι και όλες που συνεισφέρουμε από την ίδρυσή του και θα συνεχίσουμε να συμβάλλουμε με την ίδια υπευθυνότητα που έχει χαρακτηρίσει την πορεία μας.</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Κατανοώ ακόμη το κλίμα και τις πρακτικές οικονομικού εκβιασμού, διοικητικής πολιορκίας και πολιτικής συκοφαντίας που υφίστανται τα ελληνικά Πανεπιστήμια. Κλίμα και πρακτικές που έχει επανειλημμένως εκτιμήσει και κατακρίνει η Σύγκλητός μας, αλλά που παρά την έκκληση της Συνόδου των Πρυτάνεων και την προειδοποίηση του αρμόδιου επιστημονικού τμήματος της Βουλής των Ελλήνων, αποτυπώθηκαν με πληθώρα αντισυνταγματικών διατάξεων,  στον  νόμο 4009.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Κύριε Πρύτανη,</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 Φοβούμαι πως ορισμένα αμφιλεγόμενα άρθρα αυτού του νόμου, όπως το άρθρο 3 θα έχει εφιαλτικές συνέπειες στη ζωή των νέων και στην ιστορία των πανεπιστημίων. Πρόκειται για μια απερίσκεπτη κατά την κρίση μου ιδεοληπτική ενέργεια, που εγκυμονεί ακραίους κινδύνους.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Η πρακτική της  κατάργησης του ακαδημαϊκού ασύλου με άμεσο τρόπο σε συνθήκες πολιτικής κρίσης και κοινωνικών εντάσεων, κινδυνεύει να  ανατρέψει άρδην την ήπια πειθαρχία της ακαδημαϊκής ελευθερίας, που με τόσο κόπο συντηρούσαμε και να εισβάλει στους πανεπιστημιακούς χώρους η ασύδοτη βία ακραίων </w:t>
      </w:r>
      <w:proofErr w:type="spellStart"/>
      <w:r w:rsidRPr="00676D5C">
        <w:rPr>
          <w:rFonts w:ascii="Palatino Linotype" w:eastAsia="Times New Roman" w:hAnsi="Palatino Linotype" w:cs="Calibri"/>
          <w:color w:val="000000"/>
          <w:lang w:eastAsia="el-GR"/>
        </w:rPr>
        <w:t>εξω</w:t>
      </w:r>
      <w:proofErr w:type="spellEnd"/>
      <w:r w:rsidRPr="00676D5C">
        <w:rPr>
          <w:rFonts w:ascii="Palatino Linotype" w:eastAsia="Times New Roman" w:hAnsi="Palatino Linotype" w:cs="Calibri"/>
          <w:color w:val="000000"/>
          <w:lang w:eastAsia="el-GR"/>
        </w:rPr>
        <w:t xml:space="preserve">-φοιτητικών πολιτικών ομάδων, που επιδιώκουν την αστυνόμευση της γνώμης και τον </w:t>
      </w:r>
      <w:proofErr w:type="spellStart"/>
      <w:r w:rsidRPr="00676D5C">
        <w:rPr>
          <w:rFonts w:ascii="Palatino Linotype" w:eastAsia="Times New Roman" w:hAnsi="Palatino Linotype" w:cs="Calibri"/>
          <w:color w:val="000000"/>
          <w:lang w:eastAsia="el-GR"/>
        </w:rPr>
        <w:t>καταδοτισμό</w:t>
      </w:r>
      <w:proofErr w:type="spellEnd"/>
      <w:r w:rsidRPr="00676D5C">
        <w:rPr>
          <w:rFonts w:ascii="Palatino Linotype" w:eastAsia="Times New Roman" w:hAnsi="Palatino Linotype" w:cs="Calibri"/>
          <w:color w:val="000000"/>
          <w:lang w:eastAsia="el-GR"/>
        </w:rPr>
        <w:t xml:space="preserve">.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Αντίστοιχη ανησυχία έχω και για το άρθρο 76, το οποίο αποτελεί αφορμή της επιστολής σας. Δεν θα επαναλάβω τα ζητήματα της αντισυνταγματικότητας και ακαδημαϊκής αξιοπρέπειας που έχουν ήδη τεθεί με επάρκεια από πολλούς πρώην πρυτάνεις και αντιπρυτάνεις. Οι ενστάσεις αυτές, όπως καταλαβαίνετε, </w:t>
      </w:r>
      <w:r w:rsidRPr="00676D5C">
        <w:rPr>
          <w:rFonts w:ascii="Palatino Linotype" w:eastAsia="Times New Roman" w:hAnsi="Palatino Linotype" w:cs="Calibri"/>
          <w:color w:val="000000"/>
          <w:u w:val="single"/>
          <w:lang w:eastAsia="el-GR"/>
        </w:rPr>
        <w:t>καθιστούν ήδη δεδομένη  και αναπόδραστη την μη συμμετοχή μου στην εν λόγω διαδικασία</w:t>
      </w:r>
      <w:r w:rsidRPr="00676D5C">
        <w:rPr>
          <w:rFonts w:ascii="Palatino Linotype" w:eastAsia="Times New Roman" w:hAnsi="Palatino Linotype" w:cs="Calibri"/>
          <w:color w:val="000000"/>
          <w:lang w:eastAsia="el-GR"/>
        </w:rPr>
        <w:t xml:space="preserve">.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Η αποτυχία που διαπιστώσατε από τη διαδικασία  αναζήτησης πρώην πρυτάνεων ή αντιπρυτάνεων είναι κατά τη γνώμη μου μια σημαντική επιτυχία για το Πανεπιστήμιό μας, για την ιστορία και για την περαιτέρω πορεία μας.</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lastRenderedPageBreak/>
        <w:t xml:space="preserve">Θα συμπληρώσω όμως τον κίνδυνο που ελλοχεύει από αυτό το άρθρο σε ότι αφορά την εσωτερική συνοχή της ακαδημαϊκής κοινότητας, από τους εκφοβιστικούς υπαινιγμούς που περιέχουν οι διατυπώσεις του και από τον υποβιβασμό του ρόλου του Πρύτανη σε διεκπεραιωτή διαπιστωτικών πράξεων επιλογής προσώπων χωρίς κριτήρια, χωρίς ειρμό.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Αγαπητέ συνάδελφε,</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Η Σύγκλητος, στην τελευταία συνεδρίαση που συγκαλέσατε στις 31/8/11 έθεσε ένα πλαίσιο υποστήριξης του αυτοδιοίκητου και της ακαδημαϊκότητας του Πανεπιστημίου και κάλεσε τις αιρετές ακαδημαϊκές αρχές να ολοκληρώσουν το έργο τους και να προσφύγουν κατά των αντισυνταγματικών διατάξεων του Νόμου.</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Ο κίνδυνος για το Πανεπιστήμιό μας δεν προέρχεται από την τήρηση των συνταγματικών μας υποχρεώσεων, προέρχεται από την ακραία οικονομική και στελεχιακή μας αποδυνάμωση. Αυτόν τον κίνδυνο μπορούμε και πρέπει να τον αντιμετωπίσουμε συστρατευόμενοι σε όλα τα Τμήματα, σε όλες τις Σχολές, σε όλα τα νησιά.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 xml:space="preserve">Εκτιμώ πως σε αυτή την κατεύθυνση θα συγκλίνουμε όλες οι δυνάμεις και όλες οι ιδέες της πανεπιστημιακής μας κοινότητας, χωρίς κομματικούς διχασμούς και χωρίς πολιτικούς δισταγμούς.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Σε αυτή την κατεύθυνση να είστε βέβαιος, κύριε Πρύτανη, θα συναντήσετε μόνο την προθυμία, τη διαθεσιμότητα και τη συμμετοχή μου.</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Palatino Linotype" w:eastAsia="Times New Roman" w:hAnsi="Palatino Linotype" w:cs="Calibri"/>
          <w:color w:val="000000"/>
          <w:lang w:eastAsia="el-GR"/>
        </w:rPr>
        <w:t>Φιλικά και με εκτίμηση,</w:t>
      </w:r>
    </w:p>
    <w:p w:rsidR="00676D5C" w:rsidRPr="00676D5C" w:rsidRDefault="00676D5C" w:rsidP="00676D5C">
      <w:pPr>
        <w:spacing w:after="0" w:line="240" w:lineRule="auto"/>
        <w:jc w:val="both"/>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rPr>
          <w:rFonts w:ascii="Calibri" w:eastAsia="Times New Roman" w:hAnsi="Calibri" w:cs="Calibri"/>
          <w:color w:val="000000"/>
          <w:lang w:eastAsia="el-GR"/>
        </w:rPr>
      </w:pPr>
      <w:r w:rsidRPr="00676D5C">
        <w:rPr>
          <w:rFonts w:ascii="Times New Roman" w:eastAsia="Times New Roman" w:hAnsi="Times New Roman" w:cs="Times New Roman"/>
          <w:color w:val="000000"/>
          <w:sz w:val="24"/>
          <w:szCs w:val="24"/>
          <w:lang w:eastAsia="el-GR"/>
        </w:rPr>
        <w:t xml:space="preserve">Καθηγητής Φραγκίσκος </w:t>
      </w:r>
      <w:proofErr w:type="spellStart"/>
      <w:r w:rsidRPr="00676D5C">
        <w:rPr>
          <w:rFonts w:ascii="Times New Roman" w:eastAsia="Times New Roman" w:hAnsi="Times New Roman" w:cs="Times New Roman"/>
          <w:color w:val="000000"/>
          <w:sz w:val="24"/>
          <w:szCs w:val="24"/>
          <w:lang w:eastAsia="el-GR"/>
        </w:rPr>
        <w:t>Καλαβάσης</w:t>
      </w:r>
      <w:proofErr w:type="spellEnd"/>
    </w:p>
    <w:p w:rsidR="00676D5C" w:rsidRPr="00676D5C" w:rsidRDefault="00676D5C" w:rsidP="00676D5C">
      <w:pPr>
        <w:spacing w:after="0" w:line="240" w:lineRule="auto"/>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676D5C" w:rsidRPr="00676D5C" w:rsidRDefault="00676D5C" w:rsidP="00676D5C">
      <w:pPr>
        <w:spacing w:after="0" w:line="240" w:lineRule="auto"/>
        <w:rPr>
          <w:rFonts w:ascii="Calibri" w:eastAsia="Times New Roman" w:hAnsi="Calibri" w:cs="Calibri"/>
          <w:color w:val="000000"/>
          <w:lang w:eastAsia="el-GR"/>
        </w:rPr>
      </w:pPr>
      <w:r w:rsidRPr="00676D5C">
        <w:rPr>
          <w:rFonts w:ascii="Calibri" w:eastAsia="Times New Roman" w:hAnsi="Calibri" w:cs="Calibri"/>
          <w:color w:val="000000"/>
          <w:lang w:eastAsia="el-GR"/>
        </w:rPr>
        <w:t> </w:t>
      </w:r>
    </w:p>
    <w:p w:rsidR="00D84A58" w:rsidRDefault="00D84A58"/>
    <w:sectPr w:rsidR="00D84A58" w:rsidSect="00D84A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6D5C"/>
    <w:rsid w:val="00676D5C"/>
    <w:rsid w:val="00D84A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6D5C"/>
    <w:rPr>
      <w:color w:val="0000FF"/>
      <w:u w:val="single"/>
    </w:rPr>
  </w:style>
</w:styles>
</file>

<file path=word/webSettings.xml><?xml version="1.0" encoding="utf-8"?>
<w:webSettings xmlns:r="http://schemas.openxmlformats.org/officeDocument/2006/relationships" xmlns:w="http://schemas.openxmlformats.org/wordprocessingml/2006/main">
  <w:divs>
    <w:div w:id="1656255541">
      <w:bodyDiv w:val="1"/>
      <w:marLeft w:val="0"/>
      <w:marRight w:val="0"/>
      <w:marTop w:val="0"/>
      <w:marBottom w:val="0"/>
      <w:divBdr>
        <w:top w:val="none" w:sz="0" w:space="0" w:color="auto"/>
        <w:left w:val="none" w:sz="0" w:space="0" w:color="auto"/>
        <w:bottom w:val="none" w:sz="0" w:space="0" w:color="auto"/>
        <w:right w:val="none" w:sz="0" w:space="0" w:color="auto"/>
      </w:divBdr>
      <w:divsChild>
        <w:div w:id="807477633">
          <w:marLeft w:val="0"/>
          <w:marRight w:val="0"/>
          <w:marTop w:val="0"/>
          <w:marBottom w:val="0"/>
          <w:divBdr>
            <w:top w:val="none" w:sz="0" w:space="0" w:color="auto"/>
            <w:left w:val="none" w:sz="0" w:space="0" w:color="auto"/>
            <w:bottom w:val="none" w:sz="0" w:space="0" w:color="auto"/>
            <w:right w:val="none" w:sz="0" w:space="0" w:color="auto"/>
          </w:divBdr>
          <w:divsChild>
            <w:div w:id="1967736407">
              <w:marLeft w:val="0"/>
              <w:marRight w:val="0"/>
              <w:marTop w:val="0"/>
              <w:marBottom w:val="0"/>
              <w:divBdr>
                <w:top w:val="none" w:sz="0" w:space="0" w:color="auto"/>
                <w:left w:val="none" w:sz="0" w:space="0" w:color="auto"/>
                <w:bottom w:val="none" w:sz="0" w:space="0" w:color="auto"/>
                <w:right w:val="none" w:sz="0" w:space="0" w:color="auto"/>
              </w:divBdr>
            </w:div>
            <w:div w:id="1228033811">
              <w:marLeft w:val="0"/>
              <w:marRight w:val="0"/>
              <w:marTop w:val="0"/>
              <w:marBottom w:val="0"/>
              <w:divBdr>
                <w:top w:val="none" w:sz="0" w:space="0" w:color="auto"/>
                <w:left w:val="none" w:sz="0" w:space="0" w:color="auto"/>
                <w:bottom w:val="none" w:sz="0" w:space="0" w:color="auto"/>
                <w:right w:val="none" w:sz="0" w:space="0" w:color="auto"/>
              </w:divBdr>
              <w:divsChild>
                <w:div w:id="1448238695">
                  <w:marLeft w:val="0"/>
                  <w:marRight w:val="0"/>
                  <w:marTop w:val="0"/>
                  <w:marBottom w:val="0"/>
                  <w:divBdr>
                    <w:top w:val="none" w:sz="0" w:space="0" w:color="auto"/>
                    <w:left w:val="none" w:sz="0" w:space="0" w:color="auto"/>
                    <w:bottom w:val="none" w:sz="0" w:space="0" w:color="auto"/>
                    <w:right w:val="none" w:sz="0" w:space="0" w:color="auto"/>
                  </w:divBdr>
                  <w:divsChild>
                    <w:div w:id="282466216">
                      <w:marLeft w:val="0"/>
                      <w:marRight w:val="0"/>
                      <w:marTop w:val="0"/>
                      <w:marBottom w:val="0"/>
                      <w:divBdr>
                        <w:top w:val="none" w:sz="0" w:space="0" w:color="auto"/>
                        <w:left w:val="none" w:sz="0" w:space="0" w:color="auto"/>
                        <w:bottom w:val="none" w:sz="0" w:space="0" w:color="auto"/>
                        <w:right w:val="none" w:sz="0" w:space="0" w:color="auto"/>
                      </w:divBdr>
                    </w:div>
                    <w:div w:id="513959782">
                      <w:marLeft w:val="0"/>
                      <w:marRight w:val="0"/>
                      <w:marTop w:val="0"/>
                      <w:marBottom w:val="0"/>
                      <w:divBdr>
                        <w:top w:val="none" w:sz="0" w:space="0" w:color="auto"/>
                        <w:left w:val="none" w:sz="0" w:space="0" w:color="auto"/>
                        <w:bottom w:val="none" w:sz="0" w:space="0" w:color="auto"/>
                        <w:right w:val="none" w:sz="0" w:space="0" w:color="auto"/>
                      </w:divBdr>
                      <w:divsChild>
                        <w:div w:id="1732968936">
                          <w:marLeft w:val="0"/>
                          <w:marRight w:val="0"/>
                          <w:marTop w:val="0"/>
                          <w:marBottom w:val="0"/>
                          <w:divBdr>
                            <w:top w:val="none" w:sz="0" w:space="0" w:color="auto"/>
                            <w:left w:val="none" w:sz="0" w:space="0" w:color="auto"/>
                            <w:bottom w:val="none" w:sz="0" w:space="0" w:color="auto"/>
                            <w:right w:val="none" w:sz="0" w:space="0" w:color="auto"/>
                          </w:divBdr>
                          <w:divsChild>
                            <w:div w:id="679161081">
                              <w:marLeft w:val="0"/>
                              <w:marRight w:val="0"/>
                              <w:marTop w:val="0"/>
                              <w:marBottom w:val="0"/>
                              <w:divBdr>
                                <w:top w:val="none" w:sz="0" w:space="0" w:color="auto"/>
                                <w:left w:val="none" w:sz="0" w:space="0" w:color="auto"/>
                                <w:bottom w:val="none" w:sz="0" w:space="0" w:color="auto"/>
                                <w:right w:val="none" w:sz="0" w:space="0" w:color="auto"/>
                              </w:divBdr>
                              <w:divsChild>
                                <w:div w:id="5680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3105</Characters>
  <Application>Microsoft Office Word</Application>
  <DocSecurity>0</DocSecurity>
  <Lines>25</Lines>
  <Paragraphs>7</Paragraphs>
  <ScaleCrop>false</ScaleCrop>
  <Company>HP</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2011-09-21T15:59:00Z</dcterms:created>
  <dcterms:modified xsi:type="dcterms:W3CDTF">2011-09-21T16:00:00Z</dcterms:modified>
</cp:coreProperties>
</file>